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6F4C" w:rsidRPr="003F6F4C" w:rsidRDefault="003F6F4C" w:rsidP="003F6F4C">
      <w:pPr>
        <w:spacing w:line="480" w:lineRule="auto"/>
        <w:rPr>
          <w:rFonts w:ascii="Times New Roman" w:hAnsi="Times New Roman" w:cs="Times New Roman"/>
          <w:sz w:val="24"/>
          <w:szCs w:val="24"/>
        </w:rPr>
      </w:pPr>
      <w:r w:rsidRPr="003F6F4C">
        <w:rPr>
          <w:rFonts w:ascii="Times New Roman" w:hAnsi="Times New Roman" w:cs="Times New Roman"/>
          <w:sz w:val="24"/>
          <w:szCs w:val="24"/>
        </w:rPr>
        <w:t>Response to Kristy Mangone</w:t>
      </w:r>
    </w:p>
    <w:p w:rsidR="003F6F4C" w:rsidRPr="003F6F4C" w:rsidRDefault="003F6F4C" w:rsidP="003F6F4C">
      <w:pPr>
        <w:spacing w:line="480" w:lineRule="auto"/>
        <w:ind w:firstLine="720"/>
        <w:rPr>
          <w:rFonts w:ascii="Times New Roman" w:hAnsi="Times New Roman" w:cs="Times New Roman"/>
          <w:sz w:val="24"/>
          <w:szCs w:val="24"/>
        </w:rPr>
      </w:pPr>
      <w:r w:rsidRPr="003F6F4C">
        <w:rPr>
          <w:rFonts w:ascii="Times New Roman" w:hAnsi="Times New Roman" w:cs="Times New Roman"/>
          <w:sz w:val="24"/>
          <w:szCs w:val="24"/>
        </w:rPr>
        <w:t>Hello Kristy, I agree with you in your discussion. Building on your discussion, functional communication training would be another evidence-based communication strategy for teaching students with autism spectrum disorder (ASD). Functional communication training would help students with alternative communication strategies when they are in need. Functional communication training includes teaching the students how to use sign language, body gestures, and also using gestures to express them. The benefits of using functional communication training include reducing frustrations and demoralization, enhancing communication and it can be taught to students of any age (Briggs, Fisher, Greer &amp; Kimball, 2018). In addition, functional communication training helps the students to effectively communicate with their parents and teachers.</w:t>
      </w:r>
    </w:p>
    <w:p w:rsidR="003F6F4C" w:rsidRPr="003F6F4C" w:rsidRDefault="003F6F4C" w:rsidP="003F6F4C">
      <w:pPr>
        <w:spacing w:line="480" w:lineRule="auto"/>
        <w:jc w:val="center"/>
        <w:rPr>
          <w:rFonts w:ascii="Times New Roman" w:hAnsi="Times New Roman" w:cs="Times New Roman"/>
          <w:sz w:val="24"/>
          <w:szCs w:val="24"/>
        </w:rPr>
      </w:pPr>
      <w:r w:rsidRPr="003F6F4C">
        <w:rPr>
          <w:rFonts w:ascii="Times New Roman" w:hAnsi="Times New Roman" w:cs="Times New Roman"/>
          <w:sz w:val="24"/>
          <w:szCs w:val="24"/>
        </w:rPr>
        <w:t>Reference</w:t>
      </w:r>
    </w:p>
    <w:p w:rsidR="003F6F4C" w:rsidRPr="003F6F4C" w:rsidRDefault="003F6F4C" w:rsidP="003F6F4C">
      <w:pPr>
        <w:spacing w:line="480" w:lineRule="auto"/>
        <w:ind w:left="720" w:hanging="720"/>
        <w:rPr>
          <w:rFonts w:ascii="Times New Roman" w:hAnsi="Times New Roman" w:cs="Times New Roman"/>
          <w:sz w:val="24"/>
          <w:szCs w:val="24"/>
        </w:rPr>
      </w:pPr>
      <w:r w:rsidRPr="003F6F4C">
        <w:rPr>
          <w:rFonts w:ascii="Times New Roman" w:hAnsi="Times New Roman" w:cs="Times New Roman"/>
          <w:sz w:val="24"/>
          <w:szCs w:val="24"/>
        </w:rPr>
        <w:t>Briggs, A. M., Fisher, W. W., Greer, B. D., &amp; Kimball, R. T. (2018). Prevalence of resurgence of destructive behavior when thinning reinforcement schedules during functional communication training. Journal of applied behavior analysis, 51(3), 620-633.</w:t>
      </w:r>
    </w:p>
    <w:p w:rsidR="003F6F4C" w:rsidRDefault="003F6F4C" w:rsidP="003F6F4C">
      <w:pPr>
        <w:spacing w:line="480" w:lineRule="auto"/>
        <w:rPr>
          <w:rFonts w:ascii="Times New Roman" w:hAnsi="Times New Roman" w:cs="Times New Roman"/>
          <w:sz w:val="24"/>
          <w:szCs w:val="24"/>
        </w:rPr>
      </w:pPr>
    </w:p>
    <w:p w:rsidR="003F6F4C" w:rsidRDefault="003F6F4C" w:rsidP="003F6F4C">
      <w:pPr>
        <w:spacing w:line="480" w:lineRule="auto"/>
        <w:rPr>
          <w:rFonts w:ascii="Times New Roman" w:hAnsi="Times New Roman" w:cs="Times New Roman"/>
          <w:sz w:val="24"/>
          <w:szCs w:val="24"/>
        </w:rPr>
      </w:pPr>
    </w:p>
    <w:p w:rsidR="003F6F4C" w:rsidRDefault="003F6F4C" w:rsidP="003F6F4C">
      <w:pPr>
        <w:spacing w:line="480" w:lineRule="auto"/>
        <w:rPr>
          <w:rFonts w:ascii="Times New Roman" w:hAnsi="Times New Roman" w:cs="Times New Roman"/>
          <w:sz w:val="24"/>
          <w:szCs w:val="24"/>
        </w:rPr>
      </w:pPr>
    </w:p>
    <w:p w:rsidR="003F6F4C" w:rsidRDefault="003F6F4C" w:rsidP="003F6F4C">
      <w:pPr>
        <w:spacing w:line="480" w:lineRule="auto"/>
        <w:rPr>
          <w:rFonts w:ascii="Times New Roman" w:hAnsi="Times New Roman" w:cs="Times New Roman"/>
          <w:sz w:val="24"/>
          <w:szCs w:val="24"/>
        </w:rPr>
      </w:pPr>
    </w:p>
    <w:p w:rsidR="003F6F4C" w:rsidRDefault="003F6F4C" w:rsidP="003F6F4C">
      <w:pPr>
        <w:spacing w:line="480" w:lineRule="auto"/>
        <w:rPr>
          <w:rFonts w:ascii="Times New Roman" w:hAnsi="Times New Roman" w:cs="Times New Roman"/>
          <w:sz w:val="24"/>
          <w:szCs w:val="24"/>
        </w:rPr>
      </w:pPr>
    </w:p>
    <w:p w:rsidR="003F6F4C" w:rsidRPr="003F6F4C" w:rsidRDefault="003F6F4C" w:rsidP="003F6F4C">
      <w:pPr>
        <w:spacing w:line="480" w:lineRule="auto"/>
        <w:rPr>
          <w:rFonts w:ascii="Times New Roman" w:hAnsi="Times New Roman" w:cs="Times New Roman"/>
          <w:sz w:val="24"/>
          <w:szCs w:val="24"/>
        </w:rPr>
      </w:pPr>
      <w:bookmarkStart w:id="0" w:name="_GoBack"/>
      <w:bookmarkEnd w:id="0"/>
      <w:r w:rsidRPr="003F6F4C">
        <w:rPr>
          <w:rFonts w:ascii="Times New Roman" w:hAnsi="Times New Roman" w:cs="Times New Roman"/>
          <w:sz w:val="24"/>
          <w:szCs w:val="24"/>
        </w:rPr>
        <w:lastRenderedPageBreak/>
        <w:t xml:space="preserve">Response to Lorelei Palmer </w:t>
      </w:r>
    </w:p>
    <w:p w:rsidR="003F6F4C" w:rsidRPr="003F6F4C" w:rsidRDefault="003F6F4C" w:rsidP="003F6F4C">
      <w:pPr>
        <w:spacing w:line="480" w:lineRule="auto"/>
        <w:ind w:firstLine="720"/>
        <w:rPr>
          <w:rFonts w:ascii="Times New Roman" w:hAnsi="Times New Roman" w:cs="Times New Roman"/>
          <w:sz w:val="24"/>
          <w:szCs w:val="24"/>
        </w:rPr>
      </w:pPr>
      <w:r w:rsidRPr="003F6F4C">
        <w:rPr>
          <w:rFonts w:ascii="Times New Roman" w:hAnsi="Times New Roman" w:cs="Times New Roman"/>
          <w:sz w:val="24"/>
          <w:szCs w:val="24"/>
        </w:rPr>
        <w:t xml:space="preserve">Hello Lorelei, I support you in your discussion that Communication delays are one of the largest obstacles for students with ASD to overcome. Building on your discussion, naturalistic language strategies may also be used to enhance communication for students with an autism spectrum disorder. Naturalistic language strategies are effective in communication because they involve physical interactions between the students and the </w:t>
      </w:r>
      <w:proofErr w:type="gramStart"/>
      <w:r w:rsidRPr="003F6F4C">
        <w:rPr>
          <w:rFonts w:ascii="Times New Roman" w:hAnsi="Times New Roman" w:cs="Times New Roman"/>
          <w:sz w:val="24"/>
          <w:szCs w:val="24"/>
        </w:rPr>
        <w:t>facilitator,</w:t>
      </w:r>
      <w:proofErr w:type="gramEnd"/>
      <w:r w:rsidRPr="003F6F4C">
        <w:rPr>
          <w:rFonts w:ascii="Times New Roman" w:hAnsi="Times New Roman" w:cs="Times New Roman"/>
          <w:sz w:val="24"/>
          <w:szCs w:val="24"/>
        </w:rPr>
        <w:t xml:space="preserve"> students have an opportunity to learn new skills, are built on the interests of the students and can be naturally reinforced (Gevarter &amp; Zamora, 2018). Naturalistic language strategies put more emphasis on what highly motivates the students. Such strategies may include incidental teaching. </w:t>
      </w:r>
    </w:p>
    <w:p w:rsidR="003F6F4C" w:rsidRPr="003F6F4C" w:rsidRDefault="003F6F4C" w:rsidP="003F6F4C">
      <w:pPr>
        <w:spacing w:line="480" w:lineRule="auto"/>
        <w:jc w:val="center"/>
        <w:rPr>
          <w:rFonts w:ascii="Times New Roman" w:hAnsi="Times New Roman" w:cs="Times New Roman"/>
          <w:sz w:val="24"/>
          <w:szCs w:val="24"/>
        </w:rPr>
      </w:pPr>
      <w:r w:rsidRPr="003F6F4C">
        <w:rPr>
          <w:rFonts w:ascii="Times New Roman" w:hAnsi="Times New Roman" w:cs="Times New Roman"/>
          <w:sz w:val="24"/>
          <w:szCs w:val="24"/>
        </w:rPr>
        <w:t>Reference</w:t>
      </w:r>
    </w:p>
    <w:p w:rsidR="003F6F4C" w:rsidRPr="003F6F4C" w:rsidRDefault="003F6F4C" w:rsidP="003F6F4C">
      <w:pPr>
        <w:spacing w:line="480" w:lineRule="auto"/>
        <w:ind w:left="720" w:hanging="720"/>
        <w:rPr>
          <w:rFonts w:ascii="Times New Roman" w:hAnsi="Times New Roman" w:cs="Times New Roman"/>
          <w:sz w:val="24"/>
          <w:szCs w:val="24"/>
        </w:rPr>
      </w:pPr>
      <w:proofErr w:type="gramStart"/>
      <w:r w:rsidRPr="003F6F4C">
        <w:rPr>
          <w:rFonts w:ascii="Times New Roman" w:hAnsi="Times New Roman" w:cs="Times New Roman"/>
          <w:sz w:val="24"/>
          <w:szCs w:val="24"/>
        </w:rPr>
        <w:t>Gevarter, C., &amp; Zamora, C. (2018).Naturalistic speech-generating device interventions for children with complex communication needs</w:t>
      </w:r>
      <w:proofErr w:type="gramEnd"/>
      <w:r w:rsidRPr="003F6F4C">
        <w:rPr>
          <w:rFonts w:ascii="Times New Roman" w:hAnsi="Times New Roman" w:cs="Times New Roman"/>
          <w:sz w:val="24"/>
          <w:szCs w:val="24"/>
        </w:rPr>
        <w:t xml:space="preserve"> A systematic review of single-subject studies. American journal of speech-language pathology, 27(3), 1073-1090.</w:t>
      </w:r>
    </w:p>
    <w:p w:rsidR="003F6F4C" w:rsidRPr="003F6F4C" w:rsidRDefault="003F6F4C" w:rsidP="003F6F4C">
      <w:pPr>
        <w:spacing w:line="480" w:lineRule="auto"/>
        <w:rPr>
          <w:rFonts w:ascii="Times New Roman" w:hAnsi="Times New Roman" w:cs="Times New Roman"/>
          <w:sz w:val="24"/>
          <w:szCs w:val="24"/>
        </w:rPr>
      </w:pPr>
    </w:p>
    <w:p w:rsidR="003F6F4C" w:rsidRPr="003F6F4C" w:rsidRDefault="003F6F4C" w:rsidP="003F6F4C">
      <w:pPr>
        <w:spacing w:line="480" w:lineRule="auto"/>
        <w:rPr>
          <w:rFonts w:ascii="Times New Roman" w:hAnsi="Times New Roman" w:cs="Times New Roman"/>
          <w:sz w:val="24"/>
          <w:szCs w:val="24"/>
        </w:rPr>
      </w:pPr>
    </w:p>
    <w:p w:rsidR="00B00399" w:rsidRPr="003F6F4C" w:rsidRDefault="00B00399" w:rsidP="003F6F4C">
      <w:pPr>
        <w:spacing w:line="480" w:lineRule="auto"/>
        <w:rPr>
          <w:rFonts w:ascii="Times New Roman" w:hAnsi="Times New Roman" w:cs="Times New Roman"/>
          <w:sz w:val="24"/>
          <w:szCs w:val="24"/>
        </w:rPr>
      </w:pPr>
    </w:p>
    <w:sectPr w:rsidR="00B00399" w:rsidRPr="003F6F4C" w:rsidSect="00CD461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0399"/>
    <w:rsid w:val="00105835"/>
    <w:rsid w:val="003F6F4C"/>
    <w:rsid w:val="006D497D"/>
    <w:rsid w:val="00B00399"/>
    <w:rsid w:val="00CD4613"/>
    <w:rsid w:val="00D57C46"/>
    <w:rsid w:val="00E272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613"/>
  </w:style>
  <w:style w:type="paragraph" w:styleId="Heading2">
    <w:name w:val="heading 2"/>
    <w:basedOn w:val="Normal"/>
    <w:link w:val="Heading2Char"/>
    <w:uiPriority w:val="9"/>
    <w:qFormat/>
    <w:rsid w:val="006D49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497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D497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D49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497D"/>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6D497D"/>
    <w:rPr>
      <w:color w:val="0000FF"/>
      <w:u w:val="single"/>
    </w:rPr>
  </w:style>
</w:styles>
</file>

<file path=word/webSettings.xml><?xml version="1.0" encoding="utf-8"?>
<w:webSettings xmlns:r="http://schemas.openxmlformats.org/officeDocument/2006/relationships" xmlns:w="http://schemas.openxmlformats.org/wordprocessingml/2006/main">
  <w:divs>
    <w:div w:id="988283761">
      <w:bodyDiv w:val="1"/>
      <w:marLeft w:val="0"/>
      <w:marRight w:val="0"/>
      <w:marTop w:val="0"/>
      <w:marBottom w:val="0"/>
      <w:divBdr>
        <w:top w:val="none" w:sz="0" w:space="0" w:color="auto"/>
        <w:left w:val="none" w:sz="0" w:space="0" w:color="auto"/>
        <w:bottom w:val="none" w:sz="0" w:space="0" w:color="auto"/>
        <w:right w:val="none" w:sz="0" w:space="0" w:color="auto"/>
      </w:divBdr>
      <w:divsChild>
        <w:div w:id="1511332527">
          <w:marLeft w:val="0"/>
          <w:marRight w:val="0"/>
          <w:marTop w:val="0"/>
          <w:marBottom w:val="0"/>
          <w:divBdr>
            <w:top w:val="none" w:sz="0" w:space="0" w:color="auto"/>
            <w:left w:val="none" w:sz="0" w:space="0" w:color="auto"/>
            <w:bottom w:val="none" w:sz="0" w:space="0" w:color="auto"/>
            <w:right w:val="none" w:sz="0" w:space="0" w:color="auto"/>
          </w:divBdr>
        </w:div>
      </w:divsChild>
    </w:div>
    <w:div w:id="2035769122">
      <w:bodyDiv w:val="1"/>
      <w:marLeft w:val="0"/>
      <w:marRight w:val="0"/>
      <w:marTop w:val="0"/>
      <w:marBottom w:val="0"/>
      <w:divBdr>
        <w:top w:val="none" w:sz="0" w:space="0" w:color="auto"/>
        <w:left w:val="none" w:sz="0" w:space="0" w:color="auto"/>
        <w:bottom w:val="none" w:sz="0" w:space="0" w:color="auto"/>
        <w:right w:val="none" w:sz="0" w:space="0" w:color="auto"/>
      </w:divBdr>
      <w:divsChild>
        <w:div w:id="1918124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2020-07-08T07:00:00Z</dcterms:created>
  <dcterms:modified xsi:type="dcterms:W3CDTF">2020-07-08T07:00:00Z</dcterms:modified>
</cp:coreProperties>
</file>